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E10" w:rsidRPr="00806382" w:rsidRDefault="001477E3">
      <w:pPr>
        <w:rPr>
          <w:lang w:val="ru-RU"/>
        </w:rPr>
        <w:sectPr w:rsidR="008E0E10" w:rsidRPr="00806382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53983654"/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-904875</wp:posOffset>
            </wp:positionH>
            <wp:positionV relativeFrom="margin">
              <wp:posOffset>-621030</wp:posOffset>
            </wp:positionV>
            <wp:extent cx="7161530" cy="1012698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адаптир история 7 кл_page-000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1530" cy="10126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bookmarkStart w:id="1" w:name="block-53983659"/>
      <w:bookmarkEnd w:id="0"/>
      <w:r w:rsidRPr="0080638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8E0E10" w:rsidRDefault="008063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8E0E10" w:rsidRPr="00806382" w:rsidRDefault="008063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8E0E10" w:rsidRPr="00806382" w:rsidRDefault="008063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8E0E10" w:rsidRPr="00806382" w:rsidRDefault="008063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8E0E10" w:rsidRPr="00806382" w:rsidRDefault="008063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8E0E10" w:rsidRPr="00806382" w:rsidRDefault="008063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8E0E10" w:rsidRPr="00806382" w:rsidRDefault="00806382">
      <w:pPr>
        <w:spacing w:after="0"/>
        <w:ind w:firstLine="600"/>
        <w:jc w:val="right"/>
        <w:rPr>
          <w:lang w:val="ru-RU"/>
        </w:rPr>
      </w:pPr>
      <w:r w:rsidRPr="00806382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8E0E10" w:rsidRPr="00806382" w:rsidRDefault="00806382">
      <w:pPr>
        <w:spacing w:after="0"/>
        <w:ind w:firstLine="600"/>
        <w:jc w:val="right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8E0E10" w:rsidTr="00806382">
        <w:trPr>
          <w:trHeight w:val="144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247"/>
            </w:pPr>
            <w:r w:rsidRPr="008063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6371" w:type="dxa"/>
            <w:tcMar>
              <w:top w:w="50" w:type="dxa"/>
              <w:left w:w="100" w:type="dxa"/>
            </w:tcMar>
            <w:vAlign w:val="center"/>
          </w:tcPr>
          <w:p w:rsidR="008E0E10" w:rsidRPr="00806382" w:rsidRDefault="00806382">
            <w:pPr>
              <w:spacing w:after="0"/>
              <w:ind w:left="247"/>
              <w:rPr>
                <w:lang w:val="ru-RU"/>
              </w:rPr>
            </w:pPr>
            <w:r w:rsidRPr="008063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247"/>
            </w:pPr>
            <w:r w:rsidRPr="008063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8E0E10" w:rsidTr="00806382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Pr="00806382" w:rsidRDefault="00806382">
            <w:pPr>
              <w:spacing w:after="0"/>
              <w:ind w:left="345"/>
              <w:jc w:val="both"/>
              <w:rPr>
                <w:lang w:val="ru-RU"/>
              </w:rPr>
            </w:pPr>
            <w:r w:rsidRPr="0080638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8E0E10" w:rsidTr="00806382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8E0E10" w:rsidRDefault="008E0E10"/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Pr="00806382" w:rsidRDefault="00806382">
            <w:pPr>
              <w:spacing w:after="0"/>
              <w:ind w:left="345"/>
              <w:jc w:val="both"/>
              <w:rPr>
                <w:lang w:val="ru-RU"/>
              </w:rPr>
            </w:pPr>
            <w:r w:rsidRPr="0080638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8E0E10" w:rsidTr="00806382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8E0E10" w:rsidRDefault="008E0E10"/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8E0E10" w:rsidTr="00806382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both"/>
            </w:pPr>
            <w:r w:rsidRPr="0080638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8E0E10" w:rsidTr="00806382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8E0E10" w:rsidRDefault="008E0E10"/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Pr="00806382" w:rsidRDefault="00806382">
            <w:pPr>
              <w:spacing w:after="0"/>
              <w:ind w:left="345"/>
              <w:jc w:val="both"/>
              <w:rPr>
                <w:lang w:val="ru-RU"/>
              </w:rPr>
            </w:pPr>
            <w:r w:rsidRPr="0080638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80638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80638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8E0E10" w:rsidTr="00806382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8E0E10" w:rsidRDefault="008E0E10"/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8E0E10" w:rsidTr="00806382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both"/>
            </w:pPr>
            <w:r w:rsidRPr="00806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XVIII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начало XIX в.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34</w:t>
            </w:r>
          </w:p>
        </w:tc>
      </w:tr>
      <w:tr w:rsidR="008E0E10" w:rsidTr="00806382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8E0E10" w:rsidRDefault="008E0E10"/>
        </w:tc>
        <w:tc>
          <w:tcPr>
            <w:tcW w:w="6371" w:type="dxa"/>
            <w:tcMar>
              <w:top w:w="50" w:type="dxa"/>
              <w:left w:w="100" w:type="dxa"/>
            </w:tcMar>
            <w:vAlign w:val="center"/>
          </w:tcPr>
          <w:p w:rsidR="008E0E10" w:rsidRPr="00806382" w:rsidRDefault="00806382">
            <w:pPr>
              <w:spacing w:after="0"/>
              <w:ind w:left="345"/>
              <w:jc w:val="both"/>
              <w:rPr>
                <w:lang w:val="ru-RU"/>
              </w:rPr>
            </w:pPr>
            <w:r w:rsidRPr="00806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06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06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8E0E10" w:rsidTr="00806382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both"/>
            </w:pPr>
            <w:r w:rsidRPr="00806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8E0E10" w:rsidTr="00806382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8E0E10" w:rsidRDefault="008E0E10"/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Pr="00806382" w:rsidRDefault="00806382">
            <w:pPr>
              <w:spacing w:after="0"/>
              <w:ind w:left="345"/>
              <w:jc w:val="both"/>
              <w:rPr>
                <w:lang w:val="ru-RU"/>
              </w:rPr>
            </w:pPr>
            <w:r w:rsidRPr="0080638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80638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8E0E10" w:rsidRDefault="008E0E10">
      <w:pPr>
        <w:sectPr w:rsidR="008E0E10">
          <w:pgSz w:w="11906" w:h="16383"/>
          <w:pgMar w:top="1134" w:right="850" w:bottom="1134" w:left="1701" w:header="720" w:footer="720" w:gutter="0"/>
          <w:cols w:space="720"/>
        </w:sectPr>
      </w:pPr>
    </w:p>
    <w:p w:rsidR="008E0E10" w:rsidRDefault="00806382">
      <w:pPr>
        <w:spacing w:after="0" w:line="264" w:lineRule="auto"/>
        <w:ind w:left="120"/>
        <w:jc w:val="both"/>
      </w:pPr>
      <w:bookmarkStart w:id="2" w:name="block-53983657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8E0E10" w:rsidRPr="00806382" w:rsidRDefault="008E0E10" w:rsidP="001477E3">
      <w:pPr>
        <w:spacing w:after="0" w:line="264" w:lineRule="auto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806382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80638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806382">
        <w:rPr>
          <w:rFonts w:ascii="Times New Roman" w:hAnsi="Times New Roman"/>
          <w:color w:val="000000"/>
          <w:sz w:val="28"/>
          <w:lang w:val="ru-RU"/>
        </w:rPr>
        <w:t>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>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80638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806382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806382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806382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806382">
        <w:rPr>
          <w:rFonts w:ascii="Times New Roman" w:hAnsi="Times New Roman"/>
          <w:color w:val="333333"/>
          <w:sz w:val="28"/>
          <w:lang w:val="ru-RU"/>
        </w:rPr>
        <w:t>«</w:t>
      </w:r>
      <w:r w:rsidRPr="00806382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806382">
        <w:rPr>
          <w:rFonts w:ascii="Times New Roman" w:hAnsi="Times New Roman"/>
          <w:color w:val="333333"/>
          <w:sz w:val="28"/>
          <w:lang w:val="ru-RU"/>
        </w:rPr>
        <w:t>»</w:t>
      </w:r>
      <w:r w:rsidRPr="00806382">
        <w:rPr>
          <w:rFonts w:ascii="Times New Roman" w:hAnsi="Times New Roman"/>
          <w:color w:val="000000"/>
          <w:sz w:val="28"/>
          <w:lang w:val="ru-RU"/>
        </w:rPr>
        <w:t>. Холопы. Формирование вольного казачества.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806382">
        <w:rPr>
          <w:rFonts w:ascii="Times New Roman" w:hAnsi="Times New Roman"/>
          <w:color w:val="000000"/>
          <w:sz w:val="28"/>
          <w:lang w:val="ru-RU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806382">
        <w:rPr>
          <w:rFonts w:ascii="Times New Roman" w:hAnsi="Times New Roman"/>
          <w:color w:val="333333"/>
          <w:sz w:val="28"/>
          <w:lang w:val="ru-RU"/>
        </w:rPr>
        <w:t>«</w:t>
      </w:r>
      <w:r w:rsidRPr="00806382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806382">
        <w:rPr>
          <w:rFonts w:ascii="Times New Roman" w:hAnsi="Times New Roman"/>
          <w:color w:val="333333"/>
          <w:sz w:val="28"/>
          <w:lang w:val="ru-RU"/>
        </w:rPr>
        <w:t>»</w:t>
      </w:r>
      <w:r w:rsidRPr="00806382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>Земский собор 1613 г. и его роль в восстановлении центральной власти в России.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Изменения в вооружённых силах. Полки «нового (иноземного) строя».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Русско-шведская война 1656-1658 гг. и ее результаты. Укрепление южных рубежей России.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806382">
        <w:rPr>
          <w:rFonts w:ascii="Times New Roman" w:hAnsi="Times New Roman"/>
          <w:color w:val="333333"/>
          <w:sz w:val="28"/>
          <w:lang w:val="ru-RU"/>
        </w:rPr>
        <w:t>«</w:t>
      </w:r>
      <w:r w:rsidRPr="00806382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806382">
        <w:rPr>
          <w:rFonts w:ascii="Times New Roman" w:hAnsi="Times New Roman"/>
          <w:color w:val="333333"/>
          <w:sz w:val="28"/>
          <w:lang w:val="ru-RU"/>
        </w:rPr>
        <w:t>»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806382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806382">
        <w:rPr>
          <w:rFonts w:ascii="Times New Roman" w:hAnsi="Times New Roman"/>
          <w:color w:val="333333"/>
          <w:sz w:val="28"/>
          <w:lang w:val="ru-RU"/>
        </w:rPr>
        <w:t>«</w:t>
      </w:r>
      <w:r w:rsidRPr="00806382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806382">
        <w:rPr>
          <w:rFonts w:ascii="Times New Roman" w:hAnsi="Times New Roman"/>
          <w:color w:val="333333"/>
          <w:sz w:val="28"/>
          <w:lang w:val="ru-RU"/>
        </w:rPr>
        <w:t>»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E0E10">
      <w:pPr>
        <w:rPr>
          <w:lang w:val="ru-RU"/>
        </w:rPr>
        <w:sectPr w:rsidR="008E0E10" w:rsidRPr="00806382">
          <w:pgSz w:w="11906" w:h="16383"/>
          <w:pgMar w:top="1134" w:right="850" w:bottom="1134" w:left="1701" w:header="720" w:footer="720" w:gutter="0"/>
          <w:cols w:space="720"/>
        </w:sectPr>
      </w:pP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bookmarkStart w:id="3" w:name="block-53983658"/>
      <w:bookmarkEnd w:id="2"/>
      <w:r w:rsidRPr="0080638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806382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lastRenderedPageBreak/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806382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lastRenderedPageBreak/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четверть);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 (ключевые факты биографии, личные качества, деятельность);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lastRenderedPageBreak/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806382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(раскрывать повторяющиеся черты исторических ситуаций, выделять черты сходства и различия).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в.(выявлять обсуждаемую проблему, мнение автора, приводимые аргументы, оценивать степень их убедительности);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(в том числе на региональном материале).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806382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на основе анализа причинно-следственных связей.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(письменного, визуального);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периода;представлять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ХХ в., объяснять, в чём заключалось их значение для времени их создания и для современного общества;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ХХ в. (в том числе на региональном материале);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:rsidR="00806382" w:rsidRPr="008937BB" w:rsidRDefault="00806382" w:rsidP="008937BB">
      <w:pPr>
        <w:rPr>
          <w:lang w:val="ru-RU"/>
        </w:rPr>
      </w:pPr>
      <w:bookmarkStart w:id="4" w:name="_GoBack"/>
      <w:bookmarkEnd w:id="3"/>
      <w:bookmarkEnd w:id="4"/>
    </w:p>
    <w:sectPr w:rsidR="00806382" w:rsidRPr="008937BB" w:rsidSect="008937BB">
      <w:pgSz w:w="11906" w:h="16383"/>
      <w:pgMar w:top="850" w:right="1134" w:bottom="1701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B23" w:rsidRDefault="00012B23" w:rsidP="000C3E9A">
      <w:pPr>
        <w:spacing w:after="0" w:line="240" w:lineRule="auto"/>
      </w:pPr>
      <w:r>
        <w:separator/>
      </w:r>
    </w:p>
  </w:endnote>
  <w:endnote w:type="continuationSeparator" w:id="0">
    <w:p w:rsidR="00012B23" w:rsidRDefault="00012B23" w:rsidP="000C3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B23" w:rsidRDefault="00012B23" w:rsidP="000C3E9A">
      <w:pPr>
        <w:spacing w:after="0" w:line="240" w:lineRule="auto"/>
      </w:pPr>
      <w:r>
        <w:separator/>
      </w:r>
    </w:p>
  </w:footnote>
  <w:footnote w:type="continuationSeparator" w:id="0">
    <w:p w:rsidR="00012B23" w:rsidRDefault="00012B23" w:rsidP="000C3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343DDC"/>
    <w:multiLevelType w:val="multilevel"/>
    <w:tmpl w:val="CC5A4A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E0E10"/>
    <w:rsid w:val="00012B23"/>
    <w:rsid w:val="000C3E9A"/>
    <w:rsid w:val="001477E3"/>
    <w:rsid w:val="004D4395"/>
    <w:rsid w:val="00806382"/>
    <w:rsid w:val="008937BB"/>
    <w:rsid w:val="008E0E10"/>
    <w:rsid w:val="00B9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F8ABB"/>
  <w15:docId w15:val="{9DA6F565-0C35-4FFD-8130-50F9F23BD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C3E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C3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18</Pages>
  <Words>5008</Words>
  <Characters>28549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2025-08-14T08:07:00Z</dcterms:created>
  <dcterms:modified xsi:type="dcterms:W3CDTF">2025-08-19T10:08:00Z</dcterms:modified>
</cp:coreProperties>
</file>